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76" w:rsidRPr="00535F38" w:rsidRDefault="00924576" w:rsidP="00924576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Village of South River</w:t>
      </w:r>
    </w:p>
    <w:p w:rsidR="00924576" w:rsidRPr="00535F38" w:rsidRDefault="00924576" w:rsidP="00924576">
      <w:pPr>
        <w:ind w:left="360"/>
        <w:jc w:val="center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Council Meeting –</w:t>
      </w:r>
      <w:r>
        <w:rPr>
          <w:sz w:val="22"/>
          <w:szCs w:val="22"/>
          <w:u w:val="single"/>
        </w:rPr>
        <w:t xml:space="preserve"> July 25</w:t>
      </w:r>
      <w:r w:rsidRPr="00535F38">
        <w:rPr>
          <w:sz w:val="22"/>
          <w:szCs w:val="22"/>
          <w:u w:val="single"/>
        </w:rPr>
        <w:t>, 2016</w:t>
      </w:r>
    </w:p>
    <w:p w:rsidR="00924576" w:rsidRPr="00535F38" w:rsidRDefault="00924576" w:rsidP="00924576">
      <w:pPr>
        <w:ind w:left="360"/>
        <w:jc w:val="center"/>
        <w:rPr>
          <w:sz w:val="22"/>
          <w:szCs w:val="22"/>
        </w:rPr>
      </w:pPr>
    </w:p>
    <w:p w:rsidR="00924576" w:rsidRDefault="00924576" w:rsidP="00924576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  <w:r w:rsidRPr="00535F38">
        <w:rPr>
          <w:rStyle w:val="normaltextrun"/>
          <w:sz w:val="22"/>
          <w:szCs w:val="22"/>
        </w:rPr>
        <w:t xml:space="preserve">The meeting of the Council of the Village of South River was held on </w:t>
      </w:r>
      <w:r>
        <w:rPr>
          <w:rStyle w:val="normaltextrun"/>
          <w:sz w:val="22"/>
          <w:szCs w:val="22"/>
        </w:rPr>
        <w:t>Monday, July 25</w:t>
      </w:r>
      <w:r w:rsidRPr="00535F38">
        <w:rPr>
          <w:rStyle w:val="normaltextrun"/>
          <w:sz w:val="22"/>
          <w:szCs w:val="22"/>
        </w:rPr>
        <w:t>, 2016</w:t>
      </w:r>
      <w:r w:rsidRPr="00535F38">
        <w:rPr>
          <w:rStyle w:val="apple-converted-space"/>
          <w:sz w:val="22"/>
          <w:szCs w:val="22"/>
        </w:rPr>
        <w:t> </w:t>
      </w:r>
      <w:r w:rsidRPr="00535F38">
        <w:rPr>
          <w:rStyle w:val="normaltextrun"/>
          <w:sz w:val="22"/>
          <w:szCs w:val="22"/>
        </w:rPr>
        <w:t>in the South River Council Chambers. A quorum was present. In attendance were Mayor Jim Coleman and Councillors</w:t>
      </w:r>
      <w:r>
        <w:rPr>
          <w:rStyle w:val="normaltextrun"/>
          <w:sz w:val="22"/>
          <w:szCs w:val="22"/>
        </w:rPr>
        <w:t xml:space="preserve"> Sharon Smith,</w:t>
      </w:r>
      <w:r w:rsidRPr="00535F38">
        <w:rPr>
          <w:rStyle w:val="normaltextrun"/>
          <w:sz w:val="22"/>
          <w:szCs w:val="22"/>
        </w:rPr>
        <w:t xml:space="preserve"> Doug Sewell, Teri Brandt and Les Mahon.</w:t>
      </w:r>
    </w:p>
    <w:p w:rsidR="00924576" w:rsidRDefault="00924576" w:rsidP="00924576">
      <w:pPr>
        <w:pStyle w:val="paragraph"/>
        <w:spacing w:before="0" w:beforeAutospacing="0" w:after="0" w:afterAutospacing="0"/>
        <w:ind w:left="288"/>
        <w:textAlignment w:val="baseline"/>
        <w:rPr>
          <w:rStyle w:val="normaltextrun"/>
          <w:sz w:val="22"/>
          <w:szCs w:val="22"/>
        </w:rPr>
      </w:pPr>
    </w:p>
    <w:p w:rsidR="00924576" w:rsidRDefault="00924576" w:rsidP="00924576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Staff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>Sherri Hawthorne; Treasurer</w:t>
      </w:r>
      <w:r w:rsidRPr="00535F38">
        <w:rPr>
          <w:sz w:val="22"/>
          <w:szCs w:val="22"/>
        </w:rPr>
        <w:tab/>
      </w:r>
    </w:p>
    <w:p w:rsidR="00924576" w:rsidRDefault="00924576" w:rsidP="009245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>Susan L. Arnold; Clerk Administrator</w:t>
      </w:r>
    </w:p>
    <w:p w:rsidR="00924576" w:rsidRPr="00535F38" w:rsidRDefault="00924576" w:rsidP="0092457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</w:p>
    <w:p w:rsidR="00924576" w:rsidRPr="00535F38" w:rsidRDefault="00924576" w:rsidP="00924576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  <w:u w:val="single"/>
        </w:rPr>
        <w:t>Public in Attendance</w:t>
      </w:r>
      <w:r w:rsidRPr="00535F38">
        <w:rPr>
          <w:sz w:val="22"/>
          <w:szCs w:val="22"/>
        </w:rPr>
        <w:t xml:space="preserve">: 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  <w:t>Nil</w:t>
      </w:r>
    </w:p>
    <w:p w:rsidR="00924576" w:rsidRPr="00535F38" w:rsidRDefault="00924576" w:rsidP="00924576">
      <w:pPr>
        <w:rPr>
          <w:b/>
          <w:sz w:val="22"/>
          <w:szCs w:val="22"/>
        </w:rPr>
      </w:pPr>
    </w:p>
    <w:p w:rsidR="00924576" w:rsidRPr="00535F38" w:rsidRDefault="00924576" w:rsidP="00924576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 xml:space="preserve">1. 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Call to Order</w:t>
      </w:r>
      <w:r w:rsidRPr="00535F38">
        <w:rPr>
          <w:sz w:val="22"/>
          <w:szCs w:val="22"/>
        </w:rPr>
        <w:t xml:space="preserve"> –</w:t>
      </w:r>
      <w:r w:rsidRPr="00535F38">
        <w:rPr>
          <w:sz w:val="22"/>
          <w:szCs w:val="22"/>
        </w:rPr>
        <w:tab/>
        <w:t>The meeting was called to order by Mayor Jim Coleman at 5:</w:t>
      </w:r>
      <w:r>
        <w:rPr>
          <w:sz w:val="22"/>
          <w:szCs w:val="22"/>
        </w:rPr>
        <w:t>30</w:t>
      </w:r>
      <w:r w:rsidRPr="00535F38">
        <w:rPr>
          <w:sz w:val="22"/>
          <w:szCs w:val="22"/>
        </w:rPr>
        <w:t xml:space="preserve"> </w:t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5F38">
        <w:rPr>
          <w:sz w:val="22"/>
          <w:szCs w:val="22"/>
        </w:rPr>
        <w:t>p.m.</w:t>
      </w:r>
    </w:p>
    <w:p w:rsidR="00924576" w:rsidRPr="00535F38" w:rsidRDefault="00924576" w:rsidP="00924576">
      <w:pPr>
        <w:jc w:val="both"/>
        <w:rPr>
          <w:sz w:val="22"/>
          <w:szCs w:val="22"/>
        </w:rPr>
      </w:pPr>
    </w:p>
    <w:p w:rsidR="00924576" w:rsidRPr="00535F38" w:rsidRDefault="00924576" w:rsidP="00924576">
      <w:pPr>
        <w:ind w:left="720" w:hanging="720"/>
        <w:rPr>
          <w:sz w:val="22"/>
          <w:szCs w:val="22"/>
        </w:rPr>
      </w:pPr>
      <w:r w:rsidRPr="00535F38">
        <w:rPr>
          <w:b/>
          <w:sz w:val="22"/>
          <w:szCs w:val="22"/>
        </w:rPr>
        <w:t>2.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Declaration of Pecuniary Interest and General Nature Thereof</w:t>
      </w:r>
      <w:r w:rsidRPr="00535F38">
        <w:rPr>
          <w:sz w:val="22"/>
          <w:szCs w:val="22"/>
        </w:rPr>
        <w:t xml:space="preserve"> </w:t>
      </w:r>
    </w:p>
    <w:p w:rsidR="00924576" w:rsidRPr="00535F38" w:rsidRDefault="00924576" w:rsidP="00924576">
      <w:pPr>
        <w:ind w:left="720"/>
        <w:rPr>
          <w:sz w:val="22"/>
          <w:szCs w:val="22"/>
        </w:rPr>
      </w:pPr>
      <w:r w:rsidRPr="00535F38">
        <w:rPr>
          <w:sz w:val="22"/>
          <w:szCs w:val="22"/>
        </w:rPr>
        <w:t>None Declared</w:t>
      </w:r>
    </w:p>
    <w:p w:rsidR="00924576" w:rsidRDefault="00924576" w:rsidP="00924576">
      <w:pPr>
        <w:ind w:left="720"/>
        <w:rPr>
          <w:sz w:val="22"/>
          <w:szCs w:val="22"/>
        </w:rPr>
      </w:pP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175-2016</w:t>
      </w:r>
      <w:r>
        <w:rPr>
          <w:sz w:val="22"/>
          <w:szCs w:val="22"/>
        </w:rPr>
        <w:tab/>
        <w:t>Smith/Sewell</w:t>
      </w: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BE IT RESOLVED THAT this Council of the Village of South River does hereby approve the addition of the South River Machar Fire Committee recommendation under Joint Committees Item #4 and the addition of By-law #24-2016, being a by-law to amend By-law #18-2016.</w:t>
      </w:r>
    </w:p>
    <w:p w:rsidR="00924576" w:rsidRDefault="00924576" w:rsidP="009245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jc w:val="both"/>
        <w:rPr>
          <w:sz w:val="22"/>
          <w:szCs w:val="22"/>
        </w:rPr>
      </w:pPr>
      <w:r w:rsidRPr="00535F38">
        <w:rPr>
          <w:b/>
          <w:sz w:val="22"/>
          <w:szCs w:val="22"/>
        </w:rPr>
        <w:t>3.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Guests &amp; Deputations</w:t>
      </w:r>
      <w:r w:rsidRPr="00535F3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–</w:t>
      </w:r>
      <w:r w:rsidRPr="005D4596">
        <w:rPr>
          <w:sz w:val="22"/>
          <w:szCs w:val="22"/>
        </w:rPr>
        <w:t xml:space="preserve"> Nil</w:t>
      </w:r>
    </w:p>
    <w:p w:rsidR="00924576" w:rsidRPr="005D4596" w:rsidRDefault="00924576" w:rsidP="00924576">
      <w:pPr>
        <w:jc w:val="both"/>
        <w:rPr>
          <w:sz w:val="22"/>
          <w:szCs w:val="22"/>
        </w:rPr>
      </w:pPr>
    </w:p>
    <w:p w:rsidR="00924576" w:rsidRPr="00535F38" w:rsidRDefault="00924576" w:rsidP="00924576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4.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Adoption of Minutes</w:t>
      </w:r>
      <w:r w:rsidRPr="00535F38">
        <w:rPr>
          <w:sz w:val="22"/>
          <w:szCs w:val="22"/>
        </w:rPr>
        <w:t xml:space="preserve"> </w:t>
      </w:r>
    </w:p>
    <w:p w:rsidR="00924576" w:rsidRPr="00535F38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176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>Smith/Sewell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accept the minutes of </w:t>
      </w:r>
      <w:r>
        <w:rPr>
          <w:b/>
          <w:sz w:val="22"/>
          <w:szCs w:val="22"/>
        </w:rPr>
        <w:t>Monday, July 11, 2016, as printed</w:t>
      </w:r>
      <w:r w:rsidRPr="00535F38">
        <w:rPr>
          <w:b/>
          <w:sz w:val="22"/>
          <w:szCs w:val="22"/>
        </w:rPr>
        <w:t>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Pr="00841794" w:rsidRDefault="00924576" w:rsidP="00924576">
      <w:pPr>
        <w:rPr>
          <w:sz w:val="22"/>
          <w:szCs w:val="22"/>
        </w:rPr>
      </w:pPr>
      <w:r w:rsidRPr="00535F38">
        <w:rPr>
          <w:b/>
          <w:sz w:val="22"/>
          <w:szCs w:val="22"/>
        </w:rPr>
        <w:t>5.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Accounts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Nil</w:t>
      </w:r>
    </w:p>
    <w:p w:rsidR="00924576" w:rsidRDefault="00924576" w:rsidP="00924576">
      <w:pPr>
        <w:rPr>
          <w:b/>
          <w:sz w:val="22"/>
          <w:szCs w:val="22"/>
        </w:rPr>
      </w:pPr>
    </w:p>
    <w:p w:rsidR="00924576" w:rsidRPr="00535F38" w:rsidRDefault="00924576" w:rsidP="00924576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6.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Municipal Staff and/or Committees </w:t>
      </w: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Mayor and Clerk Administrator Susan Arnold provided Council with an update on the multi-use commercial building. Union Gas is still waiting for MTO to provide the permit to tunnel under Highway #124 to connect to the main gas line. The project is entering the final completion stage.</w:t>
      </w:r>
    </w:p>
    <w:p w:rsidR="00924576" w:rsidRDefault="00924576" w:rsidP="00924576">
      <w:pPr>
        <w:rPr>
          <w:sz w:val="22"/>
          <w:szCs w:val="22"/>
        </w:rPr>
      </w:pP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177-2016</w:t>
      </w:r>
      <w:r>
        <w:rPr>
          <w:sz w:val="22"/>
          <w:szCs w:val="22"/>
        </w:rPr>
        <w:tab/>
        <w:t>Mahon/Smith</w:t>
      </w:r>
    </w:p>
    <w:p w:rsidR="00924576" w:rsidRDefault="00924576" w:rsidP="00924576">
      <w:pPr>
        <w:rPr>
          <w:sz w:val="22"/>
          <w:szCs w:val="22"/>
        </w:rPr>
      </w:pPr>
      <w:r w:rsidRPr="00841794">
        <w:rPr>
          <w:b/>
          <w:sz w:val="22"/>
          <w:szCs w:val="22"/>
        </w:rPr>
        <w:t xml:space="preserve">BE IT RESOLVED THAT the Council of the Village of South River does hereby </w:t>
      </w:r>
      <w:r>
        <w:rPr>
          <w:b/>
          <w:sz w:val="22"/>
          <w:szCs w:val="22"/>
        </w:rPr>
        <w:t>declare the property known as 22 Isabella Street to be surplus and direct the Treasurer to advertise the property for sale in accordance with Procurement By-law #13-2009, Section 4.</w:t>
      </w:r>
    </w:p>
    <w:p w:rsidR="00924576" w:rsidRPr="00841794" w:rsidRDefault="00924576" w:rsidP="009245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178-2016</w:t>
      </w:r>
      <w:r>
        <w:rPr>
          <w:sz w:val="22"/>
          <w:szCs w:val="22"/>
        </w:rPr>
        <w:tab/>
        <w:t>Mahon/Sewell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the Council of the Village of South River does hereby receive the </w:t>
      </w:r>
      <w:r>
        <w:rPr>
          <w:b/>
          <w:sz w:val="22"/>
          <w:szCs w:val="22"/>
        </w:rPr>
        <w:t xml:space="preserve">Municipal Staff Reports: Agenda </w:t>
      </w:r>
      <w:r w:rsidRPr="00535F38">
        <w:rPr>
          <w:b/>
          <w:sz w:val="22"/>
          <w:szCs w:val="22"/>
        </w:rPr>
        <w:t xml:space="preserve">Items #1 </w:t>
      </w:r>
      <w:r>
        <w:rPr>
          <w:b/>
          <w:sz w:val="22"/>
          <w:szCs w:val="22"/>
        </w:rPr>
        <w:t>and #2.</w:t>
      </w:r>
    </w:p>
    <w:p w:rsidR="00924576" w:rsidRDefault="00924576" w:rsidP="009245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pStyle w:val="ListParagraph"/>
        <w:ind w:left="0"/>
        <w:rPr>
          <w:sz w:val="22"/>
          <w:szCs w:val="22"/>
        </w:rPr>
      </w:pPr>
      <w:r w:rsidRPr="00535F38">
        <w:rPr>
          <w:b/>
          <w:sz w:val="22"/>
          <w:szCs w:val="22"/>
        </w:rPr>
        <w:t>7.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 xml:space="preserve">Reports from Shared or Regional Committees </w:t>
      </w:r>
    </w:p>
    <w:p w:rsidR="00924576" w:rsidRDefault="00924576" w:rsidP="0092457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179-2016</w:t>
      </w:r>
      <w:r>
        <w:rPr>
          <w:sz w:val="22"/>
          <w:szCs w:val="22"/>
        </w:rPr>
        <w:tab/>
        <w:t>Sewell/Brandt</w:t>
      </w:r>
    </w:p>
    <w:p w:rsidR="00924576" w:rsidRDefault="00924576" w:rsidP="00924576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accept recommendation (2016-27) of the South River Machar Fire Committee to accept Option 3 for the Joly Agreement and to arrange for Joly Township representatives to attend the September 6, 2016 South River Machar Fire Committee meeting.</w:t>
      </w:r>
    </w:p>
    <w:p w:rsidR="00924576" w:rsidRPr="005D4596" w:rsidRDefault="00924576" w:rsidP="00924576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Pr="005D4596" w:rsidRDefault="00924576" w:rsidP="00924576">
      <w:pPr>
        <w:pStyle w:val="ListParagraph"/>
        <w:ind w:left="0"/>
        <w:rPr>
          <w:sz w:val="22"/>
          <w:szCs w:val="22"/>
        </w:rPr>
      </w:pPr>
      <w:r w:rsidRPr="005D4596">
        <w:rPr>
          <w:sz w:val="22"/>
          <w:szCs w:val="22"/>
        </w:rPr>
        <w:t>180-2016</w:t>
      </w:r>
      <w:r w:rsidRPr="005D4596">
        <w:rPr>
          <w:sz w:val="22"/>
          <w:szCs w:val="22"/>
        </w:rPr>
        <w:tab/>
        <w:t>Brandt/Sewell</w:t>
      </w:r>
    </w:p>
    <w:p w:rsidR="00924576" w:rsidRDefault="00924576" w:rsidP="00924576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receive the Joint Committee Reports Items #1 to #3.</w:t>
      </w:r>
    </w:p>
    <w:p w:rsidR="00924576" w:rsidRDefault="00924576" w:rsidP="00924576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181-2016</w:t>
      </w:r>
      <w:r>
        <w:rPr>
          <w:sz w:val="22"/>
          <w:szCs w:val="22"/>
        </w:rPr>
        <w:tab/>
        <w:t>Brandt/Smith</w:t>
      </w:r>
    </w:p>
    <w:p w:rsidR="00924576" w:rsidRDefault="00924576" w:rsidP="00924576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receive the Regional Committee Reports Item #1.</w:t>
      </w:r>
    </w:p>
    <w:p w:rsidR="00924576" w:rsidRPr="000B0E18" w:rsidRDefault="00924576" w:rsidP="00924576">
      <w:pPr>
        <w:pStyle w:val="ListParagraph"/>
        <w:ind w:left="0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pStyle w:val="ListParagraph"/>
        <w:ind w:left="0"/>
        <w:rPr>
          <w:sz w:val="22"/>
          <w:szCs w:val="22"/>
        </w:rPr>
      </w:pPr>
      <w:r w:rsidRPr="00535F38">
        <w:rPr>
          <w:b/>
          <w:sz w:val="22"/>
          <w:szCs w:val="22"/>
        </w:rPr>
        <w:t>8.</w:t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Correspondence</w:t>
      </w:r>
      <w:r>
        <w:rPr>
          <w:b/>
          <w:sz w:val="22"/>
          <w:szCs w:val="22"/>
          <w:u w:val="single"/>
        </w:rPr>
        <w:t xml:space="preserve"> </w:t>
      </w:r>
    </w:p>
    <w:p w:rsidR="00924576" w:rsidRDefault="00924576" w:rsidP="00924576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182-2016</w:t>
      </w:r>
      <w:r>
        <w:rPr>
          <w:sz w:val="22"/>
          <w:szCs w:val="22"/>
        </w:rPr>
        <w:tab/>
        <w:t>Smith/Mahon</w:t>
      </w:r>
    </w:p>
    <w:p w:rsidR="00924576" w:rsidRPr="001F0FB5" w:rsidRDefault="00924576" w:rsidP="00924576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the Council of the Village of South River does hereby receive Correspondence Items #1 to #3.</w:t>
      </w:r>
    </w:p>
    <w:p w:rsidR="00924576" w:rsidRDefault="00924576" w:rsidP="00924576">
      <w:pPr>
        <w:rPr>
          <w:b/>
          <w:sz w:val="22"/>
          <w:szCs w:val="22"/>
        </w:rPr>
      </w:pPr>
    </w:p>
    <w:p w:rsidR="00924576" w:rsidRPr="00535F38" w:rsidRDefault="00924576" w:rsidP="00924576">
      <w:pPr>
        <w:rPr>
          <w:b/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>9.</w:t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</w:rPr>
        <w:t xml:space="preserve"> </w:t>
      </w:r>
      <w:r w:rsidRPr="00535F38">
        <w:rPr>
          <w:b/>
          <w:sz w:val="22"/>
          <w:szCs w:val="22"/>
          <w:u w:val="single"/>
        </w:rPr>
        <w:t>Council Information Update</w:t>
      </w:r>
    </w:p>
    <w:p w:rsidR="00924576" w:rsidRPr="006A3448" w:rsidRDefault="00924576" w:rsidP="009245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3448">
        <w:rPr>
          <w:sz w:val="22"/>
          <w:szCs w:val="22"/>
        </w:rPr>
        <w:t xml:space="preserve">Council will have one more regularly scheduled meeting on August 8, 2016 prior to its </w:t>
      </w:r>
      <w:r w:rsidRPr="006A3448">
        <w:rPr>
          <w:sz w:val="22"/>
          <w:szCs w:val="22"/>
        </w:rPr>
        <w:lastRenderedPageBreak/>
        <w:t>summer</w:t>
      </w:r>
      <w:r w:rsidRPr="006A3448">
        <w:rPr>
          <w:sz w:val="20"/>
          <w:szCs w:val="20"/>
        </w:rPr>
        <w:t xml:space="preserve"> </w:t>
      </w:r>
      <w:r w:rsidRPr="006A3448">
        <w:rPr>
          <w:sz w:val="22"/>
          <w:szCs w:val="22"/>
        </w:rPr>
        <w:t>break. The next scheduled council meeting will be Monday, September 12, 2016.</w:t>
      </w:r>
    </w:p>
    <w:p w:rsidR="00924576" w:rsidRPr="006A3448" w:rsidRDefault="00924576" w:rsidP="009245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3448">
        <w:rPr>
          <w:sz w:val="22"/>
          <w:szCs w:val="22"/>
        </w:rPr>
        <w:t>The Clerk Administrator will be on vacation from Thursday, September 8, 2016 to Thursday, September 22, 2016.</w:t>
      </w:r>
    </w:p>
    <w:p w:rsidR="00924576" w:rsidRPr="006A3448" w:rsidRDefault="00924576" w:rsidP="009245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6A3448">
        <w:rPr>
          <w:sz w:val="22"/>
          <w:szCs w:val="22"/>
        </w:rPr>
        <w:t>The external arena job posting deadline is Thursday, July 28, 2016 at 4:00 p.m. Interviews will be arranged for the first week in August.</w:t>
      </w:r>
    </w:p>
    <w:p w:rsidR="00924576" w:rsidRDefault="00924576" w:rsidP="00924576">
      <w:pPr>
        <w:pStyle w:val="ListParagraph"/>
        <w:ind w:left="2227"/>
        <w:rPr>
          <w:b/>
        </w:rPr>
      </w:pPr>
    </w:p>
    <w:p w:rsidR="00924576" w:rsidRDefault="00924576" w:rsidP="00924576">
      <w:pPr>
        <w:rPr>
          <w:b/>
          <w:sz w:val="22"/>
          <w:szCs w:val="22"/>
        </w:rPr>
      </w:pPr>
    </w:p>
    <w:p w:rsidR="00924576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10.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In Camera</w:t>
      </w:r>
      <w:r w:rsidRPr="00535F3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 1 item</w:t>
      </w: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183-2016</w:t>
      </w:r>
      <w:r>
        <w:rPr>
          <w:sz w:val="22"/>
          <w:szCs w:val="22"/>
        </w:rPr>
        <w:tab/>
        <w:t>Mahon/Sewell</w:t>
      </w:r>
    </w:p>
    <w:p w:rsidR="00924576" w:rsidRDefault="00924576" w:rsidP="00924576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this meeting of the Village of South River Council be closed under Subsection 239.2 (f) and that this Council proceed In Camera at 6:45 p.m. for the purpose of discussing communication from and to the Village’s municipal lawyer.</w:t>
      </w:r>
    </w:p>
    <w:p w:rsidR="00924576" w:rsidRDefault="00924576" w:rsidP="009245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rPr>
          <w:sz w:val="22"/>
          <w:szCs w:val="22"/>
        </w:rPr>
      </w:pPr>
    </w:p>
    <w:p w:rsidR="00924576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184-2016</w:t>
      </w:r>
      <w:r>
        <w:rPr>
          <w:sz w:val="22"/>
          <w:szCs w:val="22"/>
        </w:rPr>
        <w:tab/>
        <w:t>Smith/Mahon</w:t>
      </w:r>
    </w:p>
    <w:p w:rsidR="00924576" w:rsidRDefault="00924576" w:rsidP="00924576">
      <w:pPr>
        <w:rPr>
          <w:b/>
          <w:sz w:val="22"/>
          <w:szCs w:val="22"/>
        </w:rPr>
      </w:pPr>
      <w:r>
        <w:rPr>
          <w:b/>
          <w:sz w:val="22"/>
          <w:szCs w:val="22"/>
        </w:rPr>
        <w:t>BE IT RESOLVED THAT this Council adjourn the Closed Meeting and reconvene in Open Session at 7:07 p.m. with Mayor Jim Coleman as Chair.</w:t>
      </w:r>
    </w:p>
    <w:p w:rsidR="00924576" w:rsidRPr="00B46B81" w:rsidRDefault="00924576" w:rsidP="00924576">
      <w:pPr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The Clerk Administrator was given direction.</w:t>
      </w:r>
    </w:p>
    <w:p w:rsidR="00924576" w:rsidRPr="00220F1A" w:rsidRDefault="00924576" w:rsidP="00924576">
      <w:pPr>
        <w:ind w:left="1800" w:hanging="1800"/>
        <w:rPr>
          <w:sz w:val="22"/>
          <w:szCs w:val="22"/>
        </w:rPr>
      </w:pPr>
    </w:p>
    <w:p w:rsidR="00924576" w:rsidRDefault="00924576" w:rsidP="00924576">
      <w:pPr>
        <w:ind w:left="1800" w:hanging="1800"/>
        <w:rPr>
          <w:b/>
          <w:sz w:val="22"/>
          <w:szCs w:val="22"/>
        </w:rPr>
      </w:pPr>
    </w:p>
    <w:p w:rsidR="00924576" w:rsidRDefault="00924576" w:rsidP="00924576">
      <w:pPr>
        <w:ind w:left="1800" w:hanging="1800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11.       </w:t>
      </w:r>
      <w:r w:rsidRPr="00535F38">
        <w:rPr>
          <w:b/>
          <w:sz w:val="22"/>
          <w:szCs w:val="22"/>
          <w:u w:val="single"/>
        </w:rPr>
        <w:t>By-laws</w:t>
      </w:r>
      <w:r>
        <w:rPr>
          <w:b/>
          <w:sz w:val="22"/>
          <w:szCs w:val="22"/>
        </w:rPr>
        <w:t xml:space="preserve"> </w:t>
      </w:r>
    </w:p>
    <w:p w:rsidR="00924576" w:rsidRPr="00220F1A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185-2016</w:t>
      </w:r>
      <w:r>
        <w:rPr>
          <w:sz w:val="22"/>
          <w:szCs w:val="22"/>
        </w:rPr>
        <w:tab/>
        <w:t>Brandt/Mahon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20</w:t>
      </w:r>
      <w:r w:rsidRPr="00535F38">
        <w:rPr>
          <w:b/>
          <w:sz w:val="22"/>
          <w:szCs w:val="22"/>
        </w:rPr>
        <w:t xml:space="preserve">-2016, being a by-law to </w:t>
      </w:r>
      <w:r>
        <w:rPr>
          <w:b/>
          <w:sz w:val="22"/>
          <w:szCs w:val="22"/>
        </w:rPr>
        <w:t xml:space="preserve">provide for the adoption of tax rates and to further provide for penalty and interest for the year 2016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</w:p>
    <w:p w:rsidR="00924576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186-2016</w:t>
      </w:r>
      <w:r>
        <w:rPr>
          <w:sz w:val="22"/>
          <w:szCs w:val="22"/>
        </w:rPr>
        <w:tab/>
        <w:t>Brandt/Smith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21</w:t>
      </w:r>
      <w:r w:rsidRPr="00535F38">
        <w:rPr>
          <w:b/>
          <w:sz w:val="22"/>
          <w:szCs w:val="22"/>
        </w:rPr>
        <w:t xml:space="preserve">-2016, being a by-law to </w:t>
      </w:r>
      <w:r>
        <w:rPr>
          <w:b/>
          <w:sz w:val="22"/>
          <w:szCs w:val="22"/>
        </w:rPr>
        <w:t xml:space="preserve">set 2016 Tax Ratios for prescribed property classes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</w:p>
    <w:p w:rsidR="00924576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187-2016</w:t>
      </w:r>
      <w:r>
        <w:rPr>
          <w:sz w:val="22"/>
          <w:szCs w:val="22"/>
        </w:rPr>
        <w:tab/>
        <w:t>Mahon/Sewell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 xml:space="preserve">22-2016, being a by-law for the purposes of administering limits for the commercial, industrial and multi-residential property classes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</w:p>
    <w:p w:rsidR="00924576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188-2016</w:t>
      </w:r>
      <w:r>
        <w:rPr>
          <w:sz w:val="22"/>
          <w:szCs w:val="22"/>
        </w:rPr>
        <w:tab/>
        <w:t>Brandt/Sewell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23</w:t>
      </w:r>
      <w:r w:rsidRPr="00535F38">
        <w:rPr>
          <w:b/>
          <w:sz w:val="22"/>
          <w:szCs w:val="22"/>
        </w:rPr>
        <w:t xml:space="preserve">-2016, being a by-law to </w:t>
      </w:r>
      <w:r>
        <w:rPr>
          <w:b/>
          <w:sz w:val="22"/>
          <w:szCs w:val="22"/>
        </w:rPr>
        <w:t xml:space="preserve">authorize submission of an application to Ontario Infrastructure and Lands Corporation for Financing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</w:p>
    <w:p w:rsidR="00924576" w:rsidRPr="00220F1A" w:rsidRDefault="00924576" w:rsidP="00924576">
      <w:pPr>
        <w:ind w:left="1800" w:hanging="1800"/>
        <w:rPr>
          <w:sz w:val="22"/>
          <w:szCs w:val="22"/>
        </w:rPr>
      </w:pPr>
      <w:r w:rsidRPr="00220F1A">
        <w:rPr>
          <w:sz w:val="22"/>
          <w:szCs w:val="22"/>
        </w:rPr>
        <w:t>189-2016</w:t>
      </w:r>
      <w:r w:rsidRPr="00220F1A">
        <w:rPr>
          <w:sz w:val="22"/>
          <w:szCs w:val="22"/>
        </w:rPr>
        <w:tab/>
        <w:t>Smith/Mahon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third time and finally pass By-law #</w:t>
      </w:r>
      <w:r>
        <w:rPr>
          <w:b/>
          <w:sz w:val="22"/>
          <w:szCs w:val="22"/>
        </w:rPr>
        <w:t>9</w:t>
      </w:r>
      <w:r w:rsidRPr="00535F38">
        <w:rPr>
          <w:b/>
          <w:sz w:val="22"/>
          <w:szCs w:val="22"/>
        </w:rPr>
        <w:t xml:space="preserve">-2016, being a by-law to </w:t>
      </w:r>
      <w:r>
        <w:rPr>
          <w:b/>
          <w:sz w:val="22"/>
          <w:szCs w:val="22"/>
        </w:rPr>
        <w:t xml:space="preserve">authorize a franchise agreement between the Corporation of the Village of South River and Union Gas Limited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ind w:left="1800" w:hanging="1800"/>
        <w:rPr>
          <w:sz w:val="22"/>
          <w:szCs w:val="22"/>
        </w:rPr>
      </w:pPr>
    </w:p>
    <w:p w:rsidR="00924576" w:rsidRPr="00535F38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190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>Sewell/Smith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24</w:t>
      </w:r>
      <w:r w:rsidRPr="00535F38">
        <w:rPr>
          <w:b/>
          <w:sz w:val="22"/>
          <w:szCs w:val="22"/>
        </w:rPr>
        <w:t xml:space="preserve">-2016, being a by-law </w:t>
      </w:r>
      <w:r>
        <w:rPr>
          <w:b/>
          <w:sz w:val="22"/>
          <w:szCs w:val="22"/>
        </w:rPr>
        <w:t xml:space="preserve">to amend By-law #18-2016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rPr>
          <w:b/>
          <w:sz w:val="22"/>
          <w:szCs w:val="22"/>
        </w:rPr>
      </w:pP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12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Confirming By-law</w:t>
      </w:r>
      <w:r w:rsidRPr="00535F38">
        <w:rPr>
          <w:b/>
          <w:sz w:val="22"/>
          <w:szCs w:val="22"/>
        </w:rPr>
        <w:t xml:space="preserve"> </w:t>
      </w:r>
    </w:p>
    <w:p w:rsidR="00924576" w:rsidRPr="00535F38" w:rsidRDefault="00924576" w:rsidP="00924576">
      <w:pPr>
        <w:ind w:left="1800" w:hanging="1800"/>
        <w:rPr>
          <w:sz w:val="22"/>
          <w:szCs w:val="22"/>
        </w:rPr>
      </w:pPr>
      <w:r>
        <w:rPr>
          <w:sz w:val="22"/>
          <w:szCs w:val="22"/>
        </w:rPr>
        <w:t>191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>Brandt/Smith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BE IT RESOLVED THAT the Council of the Village of South River does hereby read a first, second and third time and finally pass By-law #</w:t>
      </w:r>
      <w:r>
        <w:rPr>
          <w:b/>
          <w:sz w:val="22"/>
          <w:szCs w:val="22"/>
        </w:rPr>
        <w:t>25</w:t>
      </w:r>
      <w:r w:rsidRPr="00535F38">
        <w:rPr>
          <w:b/>
          <w:sz w:val="22"/>
          <w:szCs w:val="22"/>
        </w:rPr>
        <w:t>-2016, being a by-law</w:t>
      </w:r>
      <w:r>
        <w:rPr>
          <w:b/>
          <w:sz w:val="22"/>
          <w:szCs w:val="22"/>
        </w:rPr>
        <w:t xml:space="preserve"> to confirm the proceedings </w:t>
      </w:r>
      <w:r>
        <w:rPr>
          <w:b/>
          <w:sz w:val="22"/>
          <w:szCs w:val="22"/>
        </w:rPr>
        <w:lastRenderedPageBreak/>
        <w:t>of Council at its meeting held on the 25</w:t>
      </w:r>
      <w:r w:rsidRPr="006A344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day of July, 2016 </w:t>
      </w:r>
      <w:r w:rsidRPr="00535F38">
        <w:rPr>
          <w:b/>
          <w:sz w:val="22"/>
          <w:szCs w:val="22"/>
        </w:rPr>
        <w:t>with the signatures of the Mayor and the Clerk Administrator and the corporate seal affixed.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sz w:val="22"/>
          <w:szCs w:val="22"/>
          <w:u w:val="single"/>
        </w:rPr>
        <w:t>Carried</w:t>
      </w:r>
    </w:p>
    <w:p w:rsidR="00924576" w:rsidRDefault="00924576" w:rsidP="00924576">
      <w:pPr>
        <w:rPr>
          <w:b/>
          <w:sz w:val="22"/>
          <w:szCs w:val="22"/>
        </w:rPr>
      </w:pPr>
    </w:p>
    <w:p w:rsidR="00924576" w:rsidRDefault="00924576" w:rsidP="00924576">
      <w:pPr>
        <w:rPr>
          <w:b/>
          <w:sz w:val="22"/>
          <w:szCs w:val="22"/>
        </w:rPr>
      </w:pP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535F38">
        <w:rPr>
          <w:sz w:val="22"/>
          <w:szCs w:val="22"/>
        </w:rPr>
        <w:t xml:space="preserve">. </w:t>
      </w:r>
      <w:r w:rsidRPr="00535F38">
        <w:rPr>
          <w:sz w:val="22"/>
          <w:szCs w:val="22"/>
        </w:rPr>
        <w:tab/>
      </w:r>
      <w:r w:rsidRPr="00535F38">
        <w:rPr>
          <w:b/>
          <w:sz w:val="22"/>
          <w:szCs w:val="22"/>
          <w:u w:val="single"/>
        </w:rPr>
        <w:t>Adjournment</w:t>
      </w:r>
    </w:p>
    <w:p w:rsidR="00924576" w:rsidRPr="00535F38" w:rsidRDefault="00924576" w:rsidP="00924576">
      <w:pPr>
        <w:rPr>
          <w:sz w:val="22"/>
          <w:szCs w:val="22"/>
        </w:rPr>
      </w:pPr>
      <w:r>
        <w:rPr>
          <w:sz w:val="22"/>
          <w:szCs w:val="22"/>
        </w:rPr>
        <w:t>192</w:t>
      </w:r>
      <w:r w:rsidRPr="00535F38">
        <w:rPr>
          <w:sz w:val="22"/>
          <w:szCs w:val="22"/>
        </w:rPr>
        <w:t>-2016</w:t>
      </w:r>
      <w:r w:rsidRPr="00535F38">
        <w:rPr>
          <w:sz w:val="22"/>
          <w:szCs w:val="22"/>
        </w:rPr>
        <w:tab/>
      </w:r>
      <w:r>
        <w:rPr>
          <w:sz w:val="22"/>
          <w:szCs w:val="22"/>
        </w:rPr>
        <w:t>Sewell/Brandt</w:t>
      </w:r>
    </w:p>
    <w:p w:rsidR="00924576" w:rsidRPr="00535F38" w:rsidRDefault="00924576" w:rsidP="00924576">
      <w:pPr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 xml:space="preserve">BE IT RESOLVED THAT this Council of the Village of South River does hereby adjourn to meet again as the South River Council on </w:t>
      </w:r>
      <w:r>
        <w:rPr>
          <w:b/>
          <w:sz w:val="22"/>
          <w:szCs w:val="22"/>
        </w:rPr>
        <w:t>Monday, August 8th</w:t>
      </w:r>
      <w:r w:rsidRPr="00535F38">
        <w:rPr>
          <w:b/>
          <w:sz w:val="22"/>
          <w:szCs w:val="22"/>
        </w:rPr>
        <w:t>, 2016 at 5:30 p.m. in the South River Council Chambers located at 63 Marie Street or at the call of the Mayor. Time of Adjournment:</w:t>
      </w:r>
      <w:r>
        <w:rPr>
          <w:b/>
          <w:sz w:val="22"/>
          <w:szCs w:val="22"/>
        </w:rPr>
        <w:t xml:space="preserve"> 7:17</w:t>
      </w:r>
      <w:r w:rsidRPr="00535F38">
        <w:rPr>
          <w:b/>
          <w:sz w:val="22"/>
          <w:szCs w:val="22"/>
        </w:rPr>
        <w:t xml:space="preserve"> p.m.</w:t>
      </w:r>
      <w:r w:rsidRPr="00535F38">
        <w:rPr>
          <w:b/>
          <w:sz w:val="22"/>
          <w:szCs w:val="22"/>
        </w:rPr>
        <w:tab/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sz w:val="22"/>
          <w:szCs w:val="22"/>
          <w:u w:val="single"/>
        </w:rPr>
        <w:t>Carried</w:t>
      </w: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</w:p>
    <w:p w:rsidR="00924576" w:rsidRDefault="00924576" w:rsidP="00924576">
      <w:pPr>
        <w:jc w:val="right"/>
        <w:rPr>
          <w:sz w:val="22"/>
          <w:szCs w:val="22"/>
          <w:u w:val="single"/>
        </w:rPr>
      </w:pPr>
    </w:p>
    <w:p w:rsidR="00924576" w:rsidRDefault="00924576" w:rsidP="00924576">
      <w:pPr>
        <w:jc w:val="right"/>
        <w:rPr>
          <w:sz w:val="22"/>
          <w:szCs w:val="22"/>
          <w:u w:val="single"/>
        </w:rPr>
      </w:pPr>
    </w:p>
    <w:p w:rsidR="00924576" w:rsidRPr="00535F38" w:rsidRDefault="00924576" w:rsidP="00924576">
      <w:pPr>
        <w:jc w:val="right"/>
        <w:rPr>
          <w:sz w:val="22"/>
          <w:szCs w:val="22"/>
          <w:u w:val="single"/>
        </w:rPr>
      </w:pPr>
    </w:p>
    <w:p w:rsidR="00924576" w:rsidRPr="00535F38" w:rsidRDefault="00924576" w:rsidP="00924576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</w:t>
      </w:r>
    </w:p>
    <w:p w:rsidR="00924576" w:rsidRPr="00535F38" w:rsidRDefault="00924576" w:rsidP="00924576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Jim Coleman, Mayor</w:t>
      </w:r>
    </w:p>
    <w:p w:rsidR="00924576" w:rsidRPr="00535F38" w:rsidRDefault="00924576" w:rsidP="00924576">
      <w:pPr>
        <w:jc w:val="right"/>
        <w:rPr>
          <w:b/>
          <w:sz w:val="22"/>
          <w:szCs w:val="22"/>
        </w:rPr>
      </w:pPr>
    </w:p>
    <w:p w:rsidR="00924576" w:rsidRPr="00535F38" w:rsidRDefault="00924576" w:rsidP="00924576">
      <w:pPr>
        <w:jc w:val="right"/>
        <w:rPr>
          <w:b/>
          <w:sz w:val="22"/>
          <w:szCs w:val="22"/>
        </w:rPr>
      </w:pPr>
    </w:p>
    <w:p w:rsidR="00924576" w:rsidRPr="00535F38" w:rsidRDefault="00924576" w:rsidP="00924576">
      <w:pPr>
        <w:jc w:val="right"/>
        <w:rPr>
          <w:b/>
          <w:sz w:val="22"/>
          <w:szCs w:val="22"/>
        </w:rPr>
      </w:pPr>
      <w:r w:rsidRPr="00535F38">
        <w:rPr>
          <w:b/>
          <w:sz w:val="22"/>
          <w:szCs w:val="22"/>
        </w:rPr>
        <w:t>________________________________________</w:t>
      </w:r>
    </w:p>
    <w:p w:rsidR="00924576" w:rsidRDefault="00924576" w:rsidP="00924576"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</w:r>
      <w:r w:rsidRPr="00535F38">
        <w:rPr>
          <w:b/>
          <w:sz w:val="22"/>
          <w:szCs w:val="22"/>
        </w:rPr>
        <w:tab/>
        <w:t xml:space="preserve">      </w:t>
      </w:r>
      <w:r>
        <w:rPr>
          <w:b/>
          <w:sz w:val="22"/>
          <w:szCs w:val="22"/>
        </w:rPr>
        <w:t xml:space="preserve">      </w:t>
      </w:r>
      <w:r w:rsidRPr="00535F38">
        <w:rPr>
          <w:b/>
          <w:sz w:val="22"/>
          <w:szCs w:val="22"/>
        </w:rPr>
        <w:t>Susan L. Arnold, Clerk Administrator</w:t>
      </w:r>
    </w:p>
    <w:p w:rsidR="00924576" w:rsidRDefault="00924576" w:rsidP="00924576"/>
    <w:p w:rsidR="00924576" w:rsidRDefault="00924576" w:rsidP="00924576"/>
    <w:p w:rsidR="00924576" w:rsidRDefault="00924576" w:rsidP="00924576"/>
    <w:p w:rsidR="001E1150" w:rsidRDefault="001E1150">
      <w:bookmarkStart w:id="0" w:name="_GoBack"/>
      <w:bookmarkEnd w:id="0"/>
    </w:p>
    <w:sectPr w:rsidR="001E1150" w:rsidSect="00A311A3">
      <w:footerReference w:type="default" r:id="rId6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8664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11A3" w:rsidRDefault="00924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311A3" w:rsidRDefault="0092457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372C2"/>
    <w:multiLevelType w:val="hybridMultilevel"/>
    <w:tmpl w:val="A1A22E56"/>
    <w:lvl w:ilvl="0" w:tplc="10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76"/>
    <w:rsid w:val="001E1150"/>
    <w:rsid w:val="0092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24576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924576"/>
  </w:style>
  <w:style w:type="character" w:customStyle="1" w:styleId="apple-converted-space">
    <w:name w:val="apple-converted-space"/>
    <w:basedOn w:val="DefaultParagraphFont"/>
    <w:rsid w:val="0092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57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245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5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aragraph">
    <w:name w:val="paragraph"/>
    <w:basedOn w:val="Normal"/>
    <w:rsid w:val="00924576"/>
    <w:pPr>
      <w:widowControl/>
      <w:autoSpaceDE/>
      <w:autoSpaceDN/>
      <w:adjustRightInd/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924576"/>
  </w:style>
  <w:style w:type="character" w:customStyle="1" w:styleId="apple-converted-space">
    <w:name w:val="apple-converted-space"/>
    <w:basedOn w:val="DefaultParagraphFont"/>
    <w:rsid w:val="0092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dcterms:created xsi:type="dcterms:W3CDTF">2016-08-03T20:08:00Z</dcterms:created>
  <dcterms:modified xsi:type="dcterms:W3CDTF">2016-08-03T20:08:00Z</dcterms:modified>
</cp:coreProperties>
</file>